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467D3" w:rsidRPr="00B467D3" w14:paraId="1F84CE62" w14:textId="77777777" w:rsidTr="002E05BB">
        <w:tc>
          <w:tcPr>
            <w:tcW w:w="9072" w:type="dxa"/>
          </w:tcPr>
          <w:p w14:paraId="7D076399" w14:textId="77777777" w:rsidR="00B467D3" w:rsidRPr="00B467D3" w:rsidRDefault="00B467D3" w:rsidP="00B467D3">
            <w:pPr>
              <w:spacing w:after="0" w:line="240" w:lineRule="exact"/>
              <w:rPr>
                <w:rFonts w:eastAsia="Times New Roman"/>
                <w:sz w:val="20"/>
                <w:szCs w:val="20"/>
                <w:lang w:eastAsia="de-DE"/>
              </w:rPr>
            </w:pPr>
            <w:r w:rsidRPr="00B467D3">
              <w:rPr>
                <w:rFonts w:eastAsia="Times New Roman"/>
                <w:sz w:val="20"/>
                <w:szCs w:val="20"/>
                <w:lang w:eastAsia="de-DE"/>
              </w:rPr>
              <w:t>Angaben zum Auslandsaufenthalt (Pflicht)</w:t>
            </w:r>
          </w:p>
        </w:tc>
      </w:tr>
    </w:tbl>
    <w:p w14:paraId="44EE4B5C" w14:textId="77777777" w:rsidR="00B467D3" w:rsidRPr="00B467D3" w:rsidRDefault="00B467D3" w:rsidP="00B467D3">
      <w:pPr>
        <w:spacing w:after="0" w:line="240" w:lineRule="exact"/>
        <w:rPr>
          <w:rFonts w:eastAsia="Times New Roman"/>
          <w:vanish/>
          <w:sz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460"/>
      </w:tblGrid>
      <w:tr w:rsidR="00B467D3" w:rsidRPr="00B467D3" w14:paraId="6BA46A77" w14:textId="77777777" w:rsidTr="00B467D3">
        <w:tc>
          <w:tcPr>
            <w:tcW w:w="4786" w:type="dxa"/>
            <w:tcBorders>
              <w:bottom w:val="nil"/>
            </w:tcBorders>
            <w:shd w:val="clear" w:color="auto" w:fill="auto"/>
          </w:tcPr>
          <w:p w14:paraId="04CDE663" w14:textId="6A480678" w:rsidR="00B467D3" w:rsidRPr="00B467D3" w:rsidRDefault="00B467D3" w:rsidP="00B467D3">
            <w:pPr>
              <w:spacing w:after="0" w:line="240" w:lineRule="exact"/>
              <w:rPr>
                <w:rFonts w:eastAsia="Times New Roman"/>
                <w:sz w:val="16"/>
                <w:szCs w:val="16"/>
                <w:lang w:eastAsia="de-DE"/>
              </w:rPr>
            </w:pPr>
            <w:r w:rsidRPr="00B467D3">
              <w:rPr>
                <w:rFonts w:eastAsia="Times New Roman"/>
                <w:sz w:val="16"/>
                <w:szCs w:val="16"/>
                <w:lang w:eastAsia="de-DE"/>
              </w:rPr>
              <w:t>Gastland, -stadt, -universität</w:t>
            </w:r>
            <w:r w:rsidR="00AA2C67">
              <w:rPr>
                <w:rFonts w:eastAsia="Times New Roman"/>
                <w:sz w:val="16"/>
                <w:szCs w:val="16"/>
                <w:lang w:eastAsia="de-DE"/>
              </w:rPr>
              <w:t>/</w:t>
            </w:r>
            <w:proofErr w:type="spellStart"/>
            <w:r w:rsidR="00AA2C67">
              <w:rPr>
                <w:rFonts w:eastAsia="Times New Roman"/>
                <w:sz w:val="16"/>
                <w:szCs w:val="16"/>
                <w:lang w:eastAsia="de-DE"/>
              </w:rPr>
              <w:t>einrichtung</w:t>
            </w:r>
            <w:proofErr w:type="spellEnd"/>
            <w:r w:rsidRPr="00B467D3">
              <w:rPr>
                <w:rFonts w:eastAsia="Times New Roman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6A0C0EE6" w14:textId="77777777" w:rsidR="00B467D3" w:rsidRPr="00B467D3" w:rsidRDefault="00B467D3" w:rsidP="00B467D3">
            <w:pPr>
              <w:spacing w:after="0" w:line="240" w:lineRule="exact"/>
              <w:rPr>
                <w:rFonts w:eastAsia="Times New Roman"/>
                <w:sz w:val="16"/>
                <w:szCs w:val="16"/>
                <w:lang w:eastAsia="de-DE"/>
              </w:rPr>
            </w:pPr>
            <w:r w:rsidRPr="00B467D3">
              <w:rPr>
                <w:rFonts w:eastAsia="Times New Roman"/>
                <w:sz w:val="16"/>
                <w:szCs w:val="16"/>
                <w:lang w:eastAsia="de-DE"/>
              </w:rPr>
              <w:t>Zeitraum des Aufenthalts:</w:t>
            </w:r>
          </w:p>
        </w:tc>
      </w:tr>
      <w:tr w:rsidR="00B467D3" w:rsidRPr="00B467D3" w14:paraId="5CA4E0C1" w14:textId="77777777" w:rsidTr="00B467D3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3A10" w14:textId="77777777" w:rsidR="00B467D3" w:rsidRPr="00B467D3" w:rsidRDefault="00B467D3" w:rsidP="00B467D3">
            <w:pPr>
              <w:spacing w:after="0" w:line="240" w:lineRule="exact"/>
              <w:rPr>
                <w:rFonts w:eastAsia="Times New Roman"/>
                <w:b/>
                <w:sz w:val="20"/>
                <w:lang w:eastAsia="de-D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41C5" w14:textId="77777777" w:rsidR="00B467D3" w:rsidRPr="00B467D3" w:rsidRDefault="00B467D3" w:rsidP="00B467D3">
            <w:pPr>
              <w:spacing w:after="0" w:line="240" w:lineRule="exact"/>
              <w:rPr>
                <w:rFonts w:eastAsia="Times New Roman"/>
                <w:b/>
                <w:sz w:val="20"/>
                <w:lang w:eastAsia="de-DE"/>
              </w:rPr>
            </w:pPr>
          </w:p>
        </w:tc>
      </w:tr>
      <w:tr w:rsidR="00B467D3" w:rsidRPr="00B467D3" w14:paraId="35079B06" w14:textId="77777777" w:rsidTr="00B467D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4F432D" w14:textId="77777777" w:rsidR="00B467D3" w:rsidRPr="00B467D3" w:rsidRDefault="00B467D3" w:rsidP="00B467D3">
            <w:pPr>
              <w:spacing w:after="0" w:line="240" w:lineRule="exact"/>
              <w:rPr>
                <w:rFonts w:eastAsia="Times New Roman"/>
                <w:sz w:val="16"/>
                <w:szCs w:val="16"/>
                <w:lang w:eastAsia="de-DE"/>
              </w:rPr>
            </w:pPr>
            <w:r w:rsidRPr="00B467D3">
              <w:rPr>
                <w:rFonts w:eastAsia="Times New Roman"/>
                <w:sz w:val="16"/>
                <w:szCs w:val="16"/>
                <w:lang w:eastAsia="de-DE"/>
              </w:rPr>
              <w:t>Aufenthaltstyp (Studium, Praktikum, Forschung):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0EC57" w14:textId="77777777" w:rsidR="00B467D3" w:rsidRPr="00B467D3" w:rsidRDefault="00B467D3" w:rsidP="00B467D3">
            <w:pPr>
              <w:spacing w:after="0" w:line="240" w:lineRule="exact"/>
              <w:rPr>
                <w:rFonts w:eastAsia="Times New Roman"/>
                <w:sz w:val="16"/>
                <w:szCs w:val="16"/>
                <w:lang w:eastAsia="de-DE"/>
              </w:rPr>
            </w:pPr>
            <w:r w:rsidRPr="00B467D3">
              <w:rPr>
                <w:rFonts w:eastAsia="Times New Roman"/>
                <w:sz w:val="16"/>
                <w:szCs w:val="16"/>
                <w:lang w:eastAsia="de-DE"/>
              </w:rPr>
              <w:t>Studienfächer:</w:t>
            </w:r>
          </w:p>
        </w:tc>
      </w:tr>
      <w:tr w:rsidR="00B467D3" w:rsidRPr="00B467D3" w14:paraId="5443ED03" w14:textId="77777777" w:rsidTr="00B467D3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11B6" w14:textId="77777777" w:rsidR="00B467D3" w:rsidRPr="00B467D3" w:rsidRDefault="00B467D3" w:rsidP="00B467D3">
            <w:pPr>
              <w:spacing w:after="0" w:line="240" w:lineRule="exact"/>
              <w:rPr>
                <w:rFonts w:eastAsia="Times New Roman"/>
                <w:b/>
                <w:sz w:val="20"/>
                <w:lang w:eastAsia="de-D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5F5B7FD5" w14:textId="77777777" w:rsidR="00B467D3" w:rsidRPr="00B467D3" w:rsidRDefault="00B467D3" w:rsidP="00B467D3">
            <w:pPr>
              <w:spacing w:after="0" w:line="240" w:lineRule="exact"/>
              <w:rPr>
                <w:rFonts w:eastAsia="Times New Roman"/>
                <w:b/>
                <w:sz w:val="20"/>
                <w:lang w:eastAsia="de-DE"/>
              </w:rPr>
            </w:pPr>
          </w:p>
        </w:tc>
      </w:tr>
    </w:tbl>
    <w:p w14:paraId="4CE875BD" w14:textId="77777777" w:rsidR="00B467D3" w:rsidRPr="00B467D3" w:rsidRDefault="00B467D3" w:rsidP="00B467D3">
      <w:pPr>
        <w:spacing w:after="0" w:line="240" w:lineRule="exact"/>
        <w:rPr>
          <w:rFonts w:eastAsia="Times New Roman"/>
          <w:sz w:val="20"/>
          <w:szCs w:val="20"/>
          <w:lang w:eastAsia="de-DE"/>
        </w:rPr>
      </w:pPr>
      <w:r w:rsidRPr="00B467D3">
        <w:rPr>
          <w:rFonts w:eastAsia="Times New Roman"/>
          <w:sz w:val="20"/>
          <w:szCs w:val="20"/>
          <w:lang w:eastAsia="de-DE"/>
        </w:rPr>
        <w:t>Kontaktdaten (freiwillig)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B467D3" w:rsidRPr="00B467D3" w14:paraId="49694408" w14:textId="77777777" w:rsidTr="00B467D3">
        <w:tc>
          <w:tcPr>
            <w:tcW w:w="4748" w:type="dxa"/>
            <w:tcBorders>
              <w:bottom w:val="nil"/>
            </w:tcBorders>
            <w:shd w:val="clear" w:color="auto" w:fill="auto"/>
          </w:tcPr>
          <w:p w14:paraId="0CF9B1D9" w14:textId="77777777" w:rsidR="00B467D3" w:rsidRPr="00B467D3" w:rsidRDefault="00B467D3" w:rsidP="00B467D3">
            <w:pPr>
              <w:spacing w:after="0" w:line="240" w:lineRule="exact"/>
              <w:rPr>
                <w:rFonts w:eastAsia="Times New Roman"/>
                <w:sz w:val="16"/>
                <w:szCs w:val="16"/>
                <w:lang w:eastAsia="de-DE"/>
              </w:rPr>
            </w:pPr>
            <w:r w:rsidRPr="00B467D3">
              <w:rPr>
                <w:rFonts w:eastAsia="Times New Roman"/>
                <w:sz w:val="16"/>
                <w:szCs w:val="16"/>
                <w:lang w:eastAsia="de-DE"/>
              </w:rPr>
              <w:t>Name:</w:t>
            </w:r>
          </w:p>
        </w:tc>
        <w:tc>
          <w:tcPr>
            <w:tcW w:w="4748" w:type="dxa"/>
            <w:tcBorders>
              <w:bottom w:val="nil"/>
            </w:tcBorders>
            <w:shd w:val="clear" w:color="auto" w:fill="auto"/>
          </w:tcPr>
          <w:p w14:paraId="622891AB" w14:textId="77777777" w:rsidR="00B467D3" w:rsidRPr="00B467D3" w:rsidRDefault="00B467D3" w:rsidP="00B467D3">
            <w:pPr>
              <w:spacing w:after="0" w:line="240" w:lineRule="exact"/>
              <w:rPr>
                <w:rFonts w:eastAsia="Times New Roman"/>
                <w:sz w:val="16"/>
                <w:szCs w:val="16"/>
                <w:lang w:eastAsia="de-DE"/>
              </w:rPr>
            </w:pPr>
            <w:r w:rsidRPr="00B467D3">
              <w:rPr>
                <w:rFonts w:eastAsia="Times New Roman"/>
                <w:sz w:val="16"/>
                <w:szCs w:val="16"/>
                <w:lang w:eastAsia="de-DE"/>
              </w:rPr>
              <w:t>E-Mail:</w:t>
            </w:r>
          </w:p>
        </w:tc>
        <w:bookmarkStart w:id="0" w:name="_GoBack"/>
        <w:bookmarkEnd w:id="0"/>
      </w:tr>
      <w:tr w:rsidR="00B467D3" w:rsidRPr="00B467D3" w14:paraId="1016BD15" w14:textId="77777777" w:rsidTr="00B467D3">
        <w:tc>
          <w:tcPr>
            <w:tcW w:w="4748" w:type="dxa"/>
            <w:tcBorders>
              <w:top w:val="nil"/>
            </w:tcBorders>
            <w:shd w:val="clear" w:color="auto" w:fill="auto"/>
          </w:tcPr>
          <w:p w14:paraId="6663CADC" w14:textId="77777777" w:rsidR="00B467D3" w:rsidRPr="00B467D3" w:rsidRDefault="00B467D3" w:rsidP="00B467D3">
            <w:pPr>
              <w:spacing w:after="0" w:line="240" w:lineRule="exact"/>
              <w:rPr>
                <w:rFonts w:eastAsia="Times New Roman"/>
                <w:lang w:eastAsia="de-DE"/>
              </w:rPr>
            </w:pPr>
          </w:p>
        </w:tc>
        <w:tc>
          <w:tcPr>
            <w:tcW w:w="4748" w:type="dxa"/>
            <w:tcBorders>
              <w:top w:val="nil"/>
            </w:tcBorders>
            <w:shd w:val="clear" w:color="auto" w:fill="auto"/>
          </w:tcPr>
          <w:p w14:paraId="1D6A3F9A" w14:textId="77777777" w:rsidR="00B467D3" w:rsidRPr="00B467D3" w:rsidRDefault="00B467D3" w:rsidP="00B467D3">
            <w:pPr>
              <w:spacing w:after="0" w:line="240" w:lineRule="exact"/>
              <w:rPr>
                <w:rFonts w:eastAsia="Times New Roman"/>
                <w:lang w:eastAsia="de-DE"/>
              </w:rPr>
            </w:pPr>
          </w:p>
        </w:tc>
      </w:tr>
    </w:tbl>
    <w:p w14:paraId="536082B4" w14:textId="77777777" w:rsidR="00B467D3" w:rsidRPr="00B467D3" w:rsidRDefault="00B467D3" w:rsidP="00B467D3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467D3" w:rsidRPr="00B467D3" w14:paraId="1800F233" w14:textId="77777777" w:rsidTr="00B467D3">
        <w:tc>
          <w:tcPr>
            <w:tcW w:w="9464" w:type="dxa"/>
            <w:shd w:val="clear" w:color="auto" w:fill="auto"/>
          </w:tcPr>
          <w:p w14:paraId="38831672" w14:textId="77777777" w:rsidR="00B467D3" w:rsidRPr="00B467D3" w:rsidRDefault="00B467D3" w:rsidP="00B467D3">
            <w:pPr>
              <w:numPr>
                <w:ilvl w:val="0"/>
                <w:numId w:val="35"/>
              </w:numPr>
              <w:spacing w:after="0" w:line="240" w:lineRule="auto"/>
              <w:ind w:left="284" w:hanging="218"/>
              <w:rPr>
                <w:rFonts w:eastAsia="Times New Roman"/>
                <w:sz w:val="20"/>
                <w:lang w:eastAsia="de-DE"/>
              </w:rPr>
            </w:pPr>
            <w:r w:rsidRPr="00B467D3">
              <w:rPr>
                <w:rFonts w:eastAsia="Times New Roman"/>
                <w:sz w:val="16"/>
                <w:szCs w:val="16"/>
                <w:lang w:eastAsia="de-DE"/>
              </w:rPr>
              <w:t xml:space="preserve">Ich bin damit einverstanden, dass der Bericht auch online gelesen werden kann: </w:t>
            </w:r>
            <w:r w:rsidRPr="00B467D3">
              <w:rPr>
                <w:rFonts w:eastAsia="Times New Roman"/>
                <w:b/>
                <w:color w:val="FF0000"/>
                <w:sz w:val="16"/>
                <w:szCs w:val="16"/>
                <w:lang w:eastAsia="de-DE"/>
              </w:rPr>
              <w:t xml:space="preserve">JA / NEIN </w:t>
            </w:r>
            <w:r w:rsidRPr="00CA1466">
              <w:rPr>
                <w:rFonts w:eastAsia="Times New Roman"/>
                <w:b/>
                <w:sz w:val="16"/>
                <w:szCs w:val="16"/>
                <w:lang w:eastAsia="de-DE"/>
              </w:rPr>
              <w:t>(Nicht zutreffendes bitte löschen)</w:t>
            </w:r>
          </w:p>
        </w:tc>
      </w:tr>
    </w:tbl>
    <w:p w14:paraId="6113C9DB" w14:textId="729F730A" w:rsidR="00055BF1" w:rsidRDefault="00055BF1" w:rsidP="00055BF1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Für Teilnehmer am </w:t>
      </w:r>
      <w:proofErr w:type="spellStart"/>
      <w:r>
        <w:rPr>
          <w:sz w:val="16"/>
          <w:szCs w:val="16"/>
        </w:rPr>
        <w:t>LMUexch</w:t>
      </w:r>
      <w:r w:rsidR="00AA2C67">
        <w:rPr>
          <w:sz w:val="16"/>
          <w:szCs w:val="16"/>
        </w:rPr>
        <w:t>an</w:t>
      </w:r>
      <w:r>
        <w:rPr>
          <w:sz w:val="16"/>
          <w:szCs w:val="16"/>
        </w:rPr>
        <w:t>ge</w:t>
      </w:r>
      <w:proofErr w:type="spellEnd"/>
      <w:r>
        <w:rPr>
          <w:sz w:val="16"/>
          <w:szCs w:val="16"/>
        </w:rPr>
        <w:t xml:space="preserve">-Programm: </w:t>
      </w:r>
      <w:r w:rsidR="00B467D3" w:rsidRPr="00CA1466">
        <w:rPr>
          <w:sz w:val="16"/>
          <w:szCs w:val="16"/>
        </w:rPr>
        <w:t>Nur wenn Sie uns die Einverständniserklärung zur Veröffentlichung im Internet gegeben haben, wird Ihr Bericht auch online in der LMU-Austauschdatenbank erscheinen. Sie können selbst entscheiden, ob Sie in Ihrem Bericht persönliche Daten (Name und E-Mailadresse) angeben oder, ob Sie den Bericht anonym veröffentlichen möchten</w:t>
      </w:r>
      <w:r w:rsidR="00B467D3" w:rsidRPr="00B467D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7585FBF" w14:textId="6A0D493B" w:rsidR="00B467D3" w:rsidRPr="00B467D3" w:rsidRDefault="00055BF1" w:rsidP="00055BF1">
      <w:pPr>
        <w:rPr>
          <w:sz w:val="20"/>
          <w:szCs w:val="20"/>
        </w:rPr>
      </w:pPr>
      <w:r w:rsidRPr="00055BF1">
        <w:rPr>
          <w:sz w:val="16"/>
          <w:szCs w:val="16"/>
        </w:rPr>
        <w:t xml:space="preserve">Wenn Sie nicht am Austauschprogramm </w:t>
      </w:r>
      <w:proofErr w:type="spellStart"/>
      <w:r w:rsidRPr="00055BF1">
        <w:rPr>
          <w:sz w:val="16"/>
          <w:szCs w:val="16"/>
        </w:rPr>
        <w:t>LMUexchange</w:t>
      </w:r>
      <w:proofErr w:type="spellEnd"/>
      <w:r w:rsidRPr="00055BF1">
        <w:rPr>
          <w:sz w:val="16"/>
          <w:szCs w:val="16"/>
        </w:rPr>
        <w:t xml:space="preserve"> teilgenommen haben, sondern eine PROSA</w:t>
      </w:r>
      <w:r w:rsidRPr="002E05BB">
        <w:rPr>
          <w:sz w:val="16"/>
          <w:szCs w:val="16"/>
          <w:vertAlign w:val="superscript"/>
        </w:rPr>
        <w:t>LMU</w:t>
      </w:r>
      <w:r w:rsidRPr="00055BF1">
        <w:rPr>
          <w:sz w:val="16"/>
          <w:szCs w:val="16"/>
        </w:rPr>
        <w:t>-Förderung für einen selbst organisierten Aufenthalt erhalten haben, wird Ihr Bericht nicht veröffentlicht, sondern gehört zu den Nachweisen, die unsere Geldgeber von uns verlangen.</w:t>
      </w:r>
    </w:p>
    <w:p w14:paraId="145E1EB2" w14:textId="76D331DE" w:rsidR="00B467D3" w:rsidRPr="00B467D3" w:rsidRDefault="00CA1466" w:rsidP="00CA1466">
      <w:pPr>
        <w:shd w:val="clear" w:color="auto" w:fill="D9D9D9" w:themeFill="background1" w:themeFillShade="D9"/>
        <w:rPr>
          <w:b/>
        </w:rPr>
      </w:pPr>
      <w:r w:rsidRPr="00B467D3">
        <w:rPr>
          <w:b/>
        </w:rPr>
        <w:t>IHR ERFAHRUNGSBERICHT</w:t>
      </w:r>
    </w:p>
    <w:p w14:paraId="79CC5353" w14:textId="544291C6" w:rsidR="00B467D3" w:rsidRPr="00B467D3" w:rsidRDefault="00B467D3" w:rsidP="00B467D3">
      <w:pPr>
        <w:rPr>
          <w:sz w:val="20"/>
          <w:szCs w:val="20"/>
        </w:rPr>
      </w:pPr>
      <w:r w:rsidRPr="00B467D3">
        <w:rPr>
          <w:sz w:val="20"/>
          <w:szCs w:val="20"/>
        </w:rPr>
        <w:t xml:space="preserve">Bitte </w:t>
      </w:r>
      <w:r w:rsidR="00D541DD">
        <w:rPr>
          <w:sz w:val="20"/>
          <w:szCs w:val="20"/>
        </w:rPr>
        <w:t xml:space="preserve">lassen Sie die Struktur der Vorlage unverändert und </w:t>
      </w:r>
      <w:r w:rsidRPr="00B467D3">
        <w:rPr>
          <w:sz w:val="20"/>
          <w:szCs w:val="20"/>
        </w:rPr>
        <w:t>gehen Sie auf die einzelnen Themenfelder ein</w:t>
      </w:r>
      <w:r>
        <w:rPr>
          <w:sz w:val="20"/>
          <w:szCs w:val="20"/>
        </w:rPr>
        <w:t xml:space="preserve">. </w:t>
      </w:r>
      <w:r w:rsidRPr="00B467D3">
        <w:rPr>
          <w:sz w:val="20"/>
          <w:szCs w:val="20"/>
        </w:rPr>
        <w:t xml:space="preserve">Ihre Informationen und Tipps sind für zukünftige Stipendiaten sehr nützlich! </w:t>
      </w:r>
      <w:r w:rsidR="00D541DD">
        <w:rPr>
          <w:sz w:val="20"/>
          <w:szCs w:val="20"/>
        </w:rPr>
        <w:t>Wir möchten Sie deshalb auch bitten, einer Veröffentlichung zuzustimmen</w:t>
      </w:r>
      <w:r w:rsidR="00B61195">
        <w:rPr>
          <w:sz w:val="20"/>
          <w:szCs w:val="20"/>
        </w:rPr>
        <w:t>.</w:t>
      </w:r>
      <w:r w:rsidR="00D541DD">
        <w:rPr>
          <w:sz w:val="20"/>
          <w:szCs w:val="20"/>
        </w:rPr>
        <w:t xml:space="preserve"> </w:t>
      </w:r>
      <w:r w:rsidRPr="00B467D3">
        <w:rPr>
          <w:sz w:val="20"/>
          <w:szCs w:val="20"/>
        </w:rPr>
        <w:t>Herzlichen Dank für Ihre Mithilfe!</w:t>
      </w:r>
    </w:p>
    <w:p w14:paraId="2EA58DFD" w14:textId="77777777" w:rsidR="00B467D3" w:rsidRPr="00CA1466" w:rsidRDefault="00CA1466" w:rsidP="00CA1466">
      <w:pPr>
        <w:shd w:val="clear" w:color="auto" w:fill="D9D9D9" w:themeFill="background1" w:themeFillShade="D9"/>
        <w:rPr>
          <w:b/>
        </w:rPr>
      </w:pPr>
      <w:r w:rsidRPr="00CA1466">
        <w:rPr>
          <w:b/>
        </w:rPr>
        <w:t>VORBEREITUNG</w:t>
      </w:r>
    </w:p>
    <w:p w14:paraId="2045000C" w14:textId="6ECFC020" w:rsidR="00B467D3" w:rsidRDefault="00B467D3" w:rsidP="00AA2C67">
      <w:pPr>
        <w:pStyle w:val="Listenabsatz"/>
        <w:numPr>
          <w:ilvl w:val="0"/>
          <w:numId w:val="37"/>
        </w:numPr>
        <w:ind w:left="357" w:hanging="357"/>
      </w:pPr>
      <w:r w:rsidRPr="00CA1466">
        <w:rPr>
          <w:b/>
        </w:rPr>
        <w:t>Allgemeine Tipps zur Planung</w:t>
      </w:r>
      <w:r w:rsidR="00CA1466">
        <w:t xml:space="preserve"> (</w:t>
      </w:r>
      <w:r w:rsidR="00CA1466" w:rsidRPr="00CA1466">
        <w:t xml:space="preserve">Zum Beispiel: Auswahl des Landes und der Gastuniversität, Organisation, Bewerbung </w:t>
      </w:r>
      <w:r w:rsidR="00E02D03">
        <w:t xml:space="preserve">bzw. Anmeldung </w:t>
      </w:r>
      <w:r w:rsidR="00CA1466" w:rsidRPr="00CA1466">
        <w:t>an der Gasthochschule, Sprachkurse zur Vorbereitung...</w:t>
      </w:r>
      <w:r w:rsidR="00CA1466">
        <w:t>)</w:t>
      </w:r>
    </w:p>
    <w:p w14:paraId="330A7B7E" w14:textId="77777777" w:rsidR="00AA2C67" w:rsidRDefault="00AA2C67" w:rsidP="002E05BB"/>
    <w:p w14:paraId="4059F446" w14:textId="22B2E1EE" w:rsidR="00B467D3" w:rsidRDefault="00B467D3" w:rsidP="00AA2C67">
      <w:pPr>
        <w:pStyle w:val="Listenabsatz"/>
        <w:numPr>
          <w:ilvl w:val="0"/>
          <w:numId w:val="37"/>
        </w:numPr>
        <w:ind w:left="357" w:hanging="357"/>
        <w:rPr>
          <w:b/>
        </w:rPr>
      </w:pPr>
      <w:r w:rsidRPr="00CA1466">
        <w:rPr>
          <w:b/>
        </w:rPr>
        <w:t>Visum</w:t>
      </w:r>
      <w:r w:rsidR="00CA1466" w:rsidRPr="00CA1466">
        <w:rPr>
          <w:b/>
        </w:rPr>
        <w:t xml:space="preserve"> </w:t>
      </w:r>
      <w:r w:rsidR="00CA1466" w:rsidRPr="00AA2C67">
        <w:t>(Zum Beispiel: erforderliche Unterlagen und deren Beschaffung, Dauer des Antragsverfahrens, Kosten etc.)</w:t>
      </w:r>
    </w:p>
    <w:p w14:paraId="43921ED6" w14:textId="77777777" w:rsidR="00AA2C67" w:rsidRPr="002E05BB" w:rsidRDefault="00AA2C67" w:rsidP="002E05BB">
      <w:pPr>
        <w:pStyle w:val="Listenabsatz"/>
        <w:ind w:left="357"/>
        <w:rPr>
          <w:b/>
        </w:rPr>
      </w:pPr>
    </w:p>
    <w:p w14:paraId="55FCEBAF" w14:textId="57B5BFA2" w:rsidR="00B467D3" w:rsidRDefault="00B467D3" w:rsidP="00AA2C67">
      <w:pPr>
        <w:pStyle w:val="Listenabsatz"/>
        <w:numPr>
          <w:ilvl w:val="0"/>
          <w:numId w:val="37"/>
        </w:numPr>
        <w:ind w:left="357" w:hanging="357"/>
        <w:rPr>
          <w:b/>
        </w:rPr>
      </w:pPr>
      <w:r w:rsidRPr="00CA1466">
        <w:rPr>
          <w:b/>
        </w:rPr>
        <w:t>Anreise</w:t>
      </w:r>
      <w:r w:rsidR="00CA1466" w:rsidRPr="002E05BB">
        <w:rPr>
          <w:b/>
        </w:rPr>
        <w:t xml:space="preserve"> </w:t>
      </w:r>
      <w:r w:rsidR="00CA1466" w:rsidRPr="00AA2C67">
        <w:t xml:space="preserve">(Zum Beispiel: </w:t>
      </w:r>
      <w:r w:rsidR="00B61195" w:rsidRPr="00D93D18">
        <w:t>b</w:t>
      </w:r>
      <w:r w:rsidR="00CA1466" w:rsidRPr="00D93D18">
        <w:t>esondere Hinweise zur Anreise, Verkehrsmittel, etc.)</w:t>
      </w:r>
    </w:p>
    <w:p w14:paraId="7285A1BC" w14:textId="77777777" w:rsidR="00AA2C67" w:rsidRPr="002E05BB" w:rsidRDefault="00AA2C67" w:rsidP="002E05BB">
      <w:pPr>
        <w:pStyle w:val="Listenabsatz"/>
        <w:ind w:left="357"/>
        <w:rPr>
          <w:b/>
        </w:rPr>
      </w:pPr>
    </w:p>
    <w:p w14:paraId="62EA72A3" w14:textId="0B9A9B1E" w:rsidR="00B467D3" w:rsidRDefault="00422DF6" w:rsidP="00AA2C67">
      <w:pPr>
        <w:pStyle w:val="Listenabsatz"/>
        <w:numPr>
          <w:ilvl w:val="0"/>
          <w:numId w:val="37"/>
        </w:numPr>
        <w:ind w:left="357" w:hanging="357"/>
        <w:rPr>
          <w:b/>
        </w:rPr>
      </w:pPr>
      <w:r>
        <w:rPr>
          <w:b/>
        </w:rPr>
        <w:t>Au</w:t>
      </w:r>
      <w:r w:rsidR="00B467D3" w:rsidRPr="00422DF6">
        <w:rPr>
          <w:b/>
        </w:rPr>
        <w:t>slandskrankenversicherung</w:t>
      </w:r>
    </w:p>
    <w:p w14:paraId="453D7E14" w14:textId="77777777" w:rsidR="00AA2C67" w:rsidRPr="002E05BB" w:rsidRDefault="00AA2C67" w:rsidP="002E05BB">
      <w:pPr>
        <w:pStyle w:val="Listenabsatz"/>
        <w:ind w:left="357"/>
        <w:rPr>
          <w:b/>
        </w:rPr>
      </w:pPr>
    </w:p>
    <w:p w14:paraId="573CBDCA" w14:textId="631A973C" w:rsidR="00B467D3" w:rsidRDefault="00B467D3" w:rsidP="00AA2C67">
      <w:pPr>
        <w:pStyle w:val="Listenabsatz"/>
        <w:numPr>
          <w:ilvl w:val="0"/>
          <w:numId w:val="37"/>
        </w:numPr>
        <w:ind w:left="357" w:hanging="357"/>
        <w:rPr>
          <w:b/>
        </w:rPr>
      </w:pPr>
      <w:r w:rsidRPr="00CA1466">
        <w:rPr>
          <w:b/>
        </w:rPr>
        <w:t>Unterkunft</w:t>
      </w:r>
      <w:r w:rsidR="00CA1466" w:rsidRPr="00CA1466">
        <w:rPr>
          <w:b/>
        </w:rPr>
        <w:t xml:space="preserve"> </w:t>
      </w:r>
      <w:r w:rsidR="00CA1466" w:rsidRPr="00D93D18">
        <w:t xml:space="preserve">(Zum Beispiel: </w:t>
      </w:r>
      <w:r w:rsidRPr="00D93D18">
        <w:t xml:space="preserve">Wohnheim, </w:t>
      </w:r>
      <w:r w:rsidR="00CA1466" w:rsidRPr="00D93D18">
        <w:t xml:space="preserve">Privatunterkunft, Kosten, </w:t>
      </w:r>
      <w:r w:rsidR="00E02D03" w:rsidRPr="00D93D18">
        <w:t xml:space="preserve">Hinweise zur Wohnungssuche </w:t>
      </w:r>
      <w:r w:rsidR="00CA1466" w:rsidRPr="00D93D18">
        <w:t>etc.</w:t>
      </w:r>
      <w:r w:rsidRPr="00D93D18">
        <w:t>)</w:t>
      </w:r>
    </w:p>
    <w:p w14:paraId="0E28CE10" w14:textId="77777777" w:rsidR="00AA2C67" w:rsidRPr="002E05BB" w:rsidRDefault="00AA2C67" w:rsidP="002E05BB">
      <w:pPr>
        <w:pStyle w:val="Listenabsatz"/>
        <w:ind w:left="357"/>
        <w:rPr>
          <w:b/>
        </w:rPr>
      </w:pPr>
    </w:p>
    <w:p w14:paraId="5049E1C6" w14:textId="09060F69" w:rsidR="00B467D3" w:rsidRPr="00CA1466" w:rsidRDefault="00CA1466" w:rsidP="00CA1466">
      <w:pPr>
        <w:shd w:val="clear" w:color="auto" w:fill="D9D9D9" w:themeFill="background1" w:themeFillShade="D9"/>
        <w:rPr>
          <w:b/>
        </w:rPr>
      </w:pPr>
      <w:r w:rsidRPr="00CA1466">
        <w:rPr>
          <w:b/>
        </w:rPr>
        <w:t xml:space="preserve">IHR AUFENTHALT AN DER </w:t>
      </w:r>
      <w:r w:rsidR="00055BF1">
        <w:rPr>
          <w:b/>
        </w:rPr>
        <w:t>GASTEINRICHTUNG</w:t>
      </w:r>
    </w:p>
    <w:p w14:paraId="3D673847" w14:textId="1D726092" w:rsidR="00CA1466" w:rsidRDefault="00B467D3" w:rsidP="00D93D18">
      <w:pPr>
        <w:pStyle w:val="Listenabsatz"/>
        <w:numPr>
          <w:ilvl w:val="0"/>
          <w:numId w:val="37"/>
        </w:numPr>
        <w:ind w:left="357" w:hanging="357"/>
        <w:rPr>
          <w:b/>
        </w:rPr>
      </w:pPr>
      <w:r w:rsidRPr="00CA1466">
        <w:rPr>
          <w:b/>
        </w:rPr>
        <w:t>Organisation des Studiums</w:t>
      </w:r>
      <w:r w:rsidR="00055BF1">
        <w:rPr>
          <w:b/>
        </w:rPr>
        <w:t>/ Forschungsaufenthaltes/ Praktikums</w:t>
      </w:r>
      <w:r w:rsidRPr="00CA1466">
        <w:rPr>
          <w:b/>
        </w:rPr>
        <w:t xml:space="preserve"> an der Gastuniversität</w:t>
      </w:r>
      <w:r w:rsidR="00CA1466" w:rsidRPr="002E05BB">
        <w:rPr>
          <w:b/>
        </w:rPr>
        <w:t xml:space="preserve"> </w:t>
      </w:r>
      <w:r w:rsidR="00CA1466" w:rsidRPr="00D93D18">
        <w:t xml:space="preserve">(Zum Beispiel: sprachliche Voraussetzungen und Unterrichtssprache, </w:t>
      </w:r>
      <w:r w:rsidR="00CA1466" w:rsidRPr="00D93D18">
        <w:lastRenderedPageBreak/>
        <w:t>Kurswahl und Prüfungen, Betreuung und Unterstützung durch Gastuni</w:t>
      </w:r>
      <w:r w:rsidR="00011DC3" w:rsidRPr="00D93D18">
        <w:t>versität</w:t>
      </w:r>
      <w:r w:rsidR="00CA1466" w:rsidRPr="00D93D18">
        <w:t>, wichtige Anlauf-/Infostellen, etc.)</w:t>
      </w:r>
      <w:r w:rsidR="00CA1466" w:rsidRPr="002E05BB">
        <w:rPr>
          <w:b/>
        </w:rPr>
        <w:t xml:space="preserve"> </w:t>
      </w:r>
    </w:p>
    <w:p w14:paraId="47EF739E" w14:textId="77777777" w:rsidR="00D93D18" w:rsidRPr="002E05BB" w:rsidRDefault="00D93D18" w:rsidP="002E05BB">
      <w:pPr>
        <w:pStyle w:val="Listenabsatz"/>
        <w:ind w:left="357"/>
        <w:rPr>
          <w:b/>
        </w:rPr>
      </w:pPr>
    </w:p>
    <w:p w14:paraId="3BE6E358" w14:textId="48333F2D" w:rsidR="00B467D3" w:rsidRDefault="00B467D3" w:rsidP="00D93D18">
      <w:pPr>
        <w:pStyle w:val="Listenabsatz"/>
        <w:numPr>
          <w:ilvl w:val="0"/>
          <w:numId w:val="37"/>
        </w:numPr>
        <w:ind w:left="357" w:hanging="357"/>
        <w:rPr>
          <w:b/>
        </w:rPr>
      </w:pPr>
      <w:r w:rsidRPr="00CA1466">
        <w:rPr>
          <w:b/>
        </w:rPr>
        <w:t>Beschreibung des akademischen Inhalts Ihres Aufenthaltes</w:t>
      </w:r>
      <w:r w:rsidR="00E02D03">
        <w:rPr>
          <w:b/>
        </w:rPr>
        <w:t xml:space="preserve"> </w:t>
      </w:r>
      <w:r w:rsidR="00E02D03" w:rsidRPr="00D93D18">
        <w:t>(Zum Beispiel: Niveau und Methodik im Vergleich zur LMU, Arbeitsaufwand)</w:t>
      </w:r>
    </w:p>
    <w:p w14:paraId="710B85D3" w14:textId="77777777" w:rsidR="00D93D18" w:rsidRPr="002E05BB" w:rsidRDefault="00D93D18" w:rsidP="002E05BB">
      <w:pPr>
        <w:pStyle w:val="Listenabsatz"/>
        <w:ind w:left="357"/>
        <w:rPr>
          <w:b/>
        </w:rPr>
      </w:pPr>
    </w:p>
    <w:p w14:paraId="23AC81DC" w14:textId="6219DFBE" w:rsidR="00B467D3" w:rsidRDefault="00422DF6" w:rsidP="00D93D18">
      <w:pPr>
        <w:pStyle w:val="Listenabsatz"/>
        <w:numPr>
          <w:ilvl w:val="0"/>
          <w:numId w:val="37"/>
        </w:numPr>
        <w:ind w:left="357" w:hanging="357"/>
        <w:rPr>
          <w:b/>
        </w:rPr>
      </w:pPr>
      <w:r>
        <w:rPr>
          <w:b/>
        </w:rPr>
        <w:t>Ane</w:t>
      </w:r>
      <w:r w:rsidR="00B467D3" w:rsidRPr="00422DF6">
        <w:rPr>
          <w:b/>
        </w:rPr>
        <w:t>rkennung</w:t>
      </w:r>
      <w:r>
        <w:rPr>
          <w:b/>
        </w:rPr>
        <w:t xml:space="preserve"> der erbrachten Leistungen</w:t>
      </w:r>
    </w:p>
    <w:p w14:paraId="15A9720A" w14:textId="77777777" w:rsidR="00D93D18" w:rsidRPr="002E05BB" w:rsidRDefault="00D93D18" w:rsidP="002E05BB">
      <w:pPr>
        <w:pStyle w:val="Listenabsatz"/>
        <w:ind w:left="357"/>
        <w:rPr>
          <w:b/>
        </w:rPr>
      </w:pPr>
    </w:p>
    <w:p w14:paraId="2BFE9510" w14:textId="2088A055" w:rsidR="00CA1466" w:rsidRDefault="00422DF6" w:rsidP="00D93D18">
      <w:pPr>
        <w:pStyle w:val="Listenabsatz"/>
        <w:numPr>
          <w:ilvl w:val="0"/>
          <w:numId w:val="37"/>
        </w:numPr>
        <w:ind w:left="357" w:hanging="357"/>
        <w:rPr>
          <w:b/>
        </w:rPr>
      </w:pPr>
      <w:r>
        <w:rPr>
          <w:b/>
        </w:rPr>
        <w:t>Fr</w:t>
      </w:r>
      <w:r w:rsidR="00B467D3" w:rsidRPr="00422DF6">
        <w:rPr>
          <w:b/>
        </w:rPr>
        <w:t>eizeit</w:t>
      </w:r>
      <w:r w:rsidR="00B467D3" w:rsidRPr="002E05BB">
        <w:rPr>
          <w:b/>
        </w:rPr>
        <w:t xml:space="preserve"> </w:t>
      </w:r>
      <w:r>
        <w:rPr>
          <w:b/>
        </w:rPr>
        <w:t>un</w:t>
      </w:r>
      <w:r w:rsidR="00B467D3" w:rsidRPr="00422DF6">
        <w:rPr>
          <w:b/>
        </w:rPr>
        <w:t>d Alltag</w:t>
      </w:r>
    </w:p>
    <w:p w14:paraId="347BA749" w14:textId="77777777" w:rsidR="00D93D18" w:rsidRPr="002E05BB" w:rsidRDefault="00D93D18" w:rsidP="002E05BB">
      <w:pPr>
        <w:pStyle w:val="Listenabsatz"/>
        <w:ind w:left="357"/>
        <w:rPr>
          <w:b/>
        </w:rPr>
      </w:pPr>
    </w:p>
    <w:p w14:paraId="60A94CDE" w14:textId="06CD5D29" w:rsidR="00CA1466" w:rsidRDefault="00B467D3" w:rsidP="00D93D18">
      <w:pPr>
        <w:pStyle w:val="Listenabsatz"/>
        <w:numPr>
          <w:ilvl w:val="0"/>
          <w:numId w:val="37"/>
        </w:numPr>
        <w:ind w:left="357" w:hanging="357"/>
        <w:rPr>
          <w:b/>
        </w:rPr>
      </w:pPr>
      <w:r w:rsidRPr="00727F49">
        <w:rPr>
          <w:b/>
        </w:rPr>
        <w:t>Individuelle</w:t>
      </w:r>
      <w:r w:rsidRPr="002E05BB">
        <w:rPr>
          <w:b/>
        </w:rPr>
        <w:t xml:space="preserve"> </w:t>
      </w:r>
      <w:r w:rsidRPr="00727F49">
        <w:rPr>
          <w:b/>
        </w:rPr>
        <w:t>interkulturelle</w:t>
      </w:r>
      <w:r w:rsidRPr="002E05BB">
        <w:rPr>
          <w:b/>
        </w:rPr>
        <w:t xml:space="preserve"> </w:t>
      </w:r>
      <w:r w:rsidRPr="00727F49">
        <w:rPr>
          <w:b/>
        </w:rPr>
        <w:t>Erfahrungen</w:t>
      </w:r>
    </w:p>
    <w:p w14:paraId="0F7BA5DF" w14:textId="77777777" w:rsidR="00D93D18" w:rsidRPr="002E05BB" w:rsidRDefault="00D93D18" w:rsidP="002E05BB">
      <w:pPr>
        <w:pStyle w:val="Listenabsatz"/>
        <w:ind w:left="357"/>
        <w:rPr>
          <w:b/>
        </w:rPr>
      </w:pPr>
    </w:p>
    <w:p w14:paraId="59F6DA7B" w14:textId="1597036D" w:rsidR="00B467D3" w:rsidRDefault="00B467D3" w:rsidP="00D93D18">
      <w:pPr>
        <w:pStyle w:val="Listenabsatz"/>
        <w:numPr>
          <w:ilvl w:val="0"/>
          <w:numId w:val="37"/>
        </w:numPr>
        <w:ind w:left="357" w:hanging="357"/>
        <w:rPr>
          <w:b/>
        </w:rPr>
      </w:pPr>
      <w:r w:rsidRPr="00727F49">
        <w:rPr>
          <w:b/>
        </w:rPr>
        <w:t>Persönliches</w:t>
      </w:r>
      <w:r w:rsidRPr="002E05BB">
        <w:rPr>
          <w:b/>
        </w:rPr>
        <w:t xml:space="preserve"> </w:t>
      </w:r>
      <w:r w:rsidRPr="00727F49">
        <w:rPr>
          <w:b/>
        </w:rPr>
        <w:t>Fazit</w:t>
      </w:r>
    </w:p>
    <w:p w14:paraId="5D6B34E7" w14:textId="77777777" w:rsidR="00D93D18" w:rsidRPr="002E05BB" w:rsidRDefault="00D93D18" w:rsidP="002E05BB">
      <w:pPr>
        <w:pStyle w:val="Listenabsatz"/>
        <w:ind w:left="357"/>
        <w:rPr>
          <w:b/>
        </w:rPr>
      </w:pPr>
    </w:p>
    <w:p w14:paraId="1841FFEE" w14:textId="39F83509" w:rsidR="00B467D3" w:rsidRPr="00CA1466" w:rsidRDefault="00727F49" w:rsidP="00CA1466">
      <w:pPr>
        <w:shd w:val="clear" w:color="auto" w:fill="D9D9D9" w:themeFill="background1" w:themeFillShade="D9"/>
        <w:rPr>
          <w:b/>
        </w:rPr>
      </w:pPr>
      <w:r>
        <w:rPr>
          <w:b/>
        </w:rPr>
        <w:t>ON</w:t>
      </w:r>
      <w:r w:rsidR="00CA1466" w:rsidRPr="00CA1466">
        <w:rPr>
          <w:b/>
        </w:rPr>
        <w:t xml:space="preserve">LINE-KURSE </w:t>
      </w:r>
    </w:p>
    <w:p w14:paraId="0D4AD4EC" w14:textId="20AF1B20" w:rsidR="00D93D18" w:rsidRPr="002E05BB" w:rsidRDefault="00D93D18" w:rsidP="00D93D18">
      <w:pPr>
        <w:pStyle w:val="Listenabsatz"/>
        <w:numPr>
          <w:ilvl w:val="0"/>
          <w:numId w:val="37"/>
        </w:numPr>
        <w:ind w:left="357" w:hanging="357"/>
        <w:rPr>
          <w:b/>
        </w:rPr>
      </w:pPr>
      <w:r>
        <w:rPr>
          <w:b/>
        </w:rPr>
        <w:t xml:space="preserve">Online-Kurse </w:t>
      </w:r>
      <w:r w:rsidRPr="002E05BB">
        <w:t>(Falls Sie an Online-Kursen teilgenommen haben, was waren Ihre Erfahrungen? Haben Sie die Kurse von Deutschland oder vom Gastland aus besucht?)</w:t>
      </w:r>
    </w:p>
    <w:p w14:paraId="78B0695F" w14:textId="77777777" w:rsidR="00D93D18" w:rsidRPr="002E05BB" w:rsidRDefault="00D93D18" w:rsidP="002E05BB">
      <w:pPr>
        <w:pStyle w:val="Listenabsatz"/>
        <w:ind w:left="357"/>
        <w:rPr>
          <w:b/>
        </w:rPr>
      </w:pPr>
    </w:p>
    <w:p w14:paraId="2D505973" w14:textId="30BF42A6" w:rsidR="00B467D3" w:rsidRPr="002E05BB" w:rsidRDefault="00B467D3" w:rsidP="002E05BB"/>
    <w:p w14:paraId="1EEAEAFA" w14:textId="59069E3B" w:rsidR="00FB6A21" w:rsidRPr="002E05BB" w:rsidRDefault="00FB6A21" w:rsidP="002E05BB"/>
    <w:sectPr w:rsidR="00FB6A21" w:rsidRPr="002E05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C42DB" w14:textId="77777777" w:rsidR="005535D0" w:rsidRDefault="005535D0" w:rsidP="00CA1466">
      <w:pPr>
        <w:spacing w:after="0" w:line="240" w:lineRule="auto"/>
      </w:pPr>
      <w:r>
        <w:separator/>
      </w:r>
    </w:p>
  </w:endnote>
  <w:endnote w:type="continuationSeparator" w:id="0">
    <w:p w14:paraId="0C719ABB" w14:textId="77777777" w:rsidR="005535D0" w:rsidRDefault="005535D0" w:rsidP="00CA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15619" w14:textId="77777777" w:rsidR="005535D0" w:rsidRDefault="005535D0" w:rsidP="00CA1466">
      <w:pPr>
        <w:spacing w:after="0" w:line="240" w:lineRule="auto"/>
      </w:pPr>
      <w:r>
        <w:separator/>
      </w:r>
    </w:p>
  </w:footnote>
  <w:footnote w:type="continuationSeparator" w:id="0">
    <w:p w14:paraId="4610F4A6" w14:textId="77777777" w:rsidR="005535D0" w:rsidRDefault="005535D0" w:rsidP="00CA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34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324"/>
      <w:gridCol w:w="2174"/>
    </w:tblGrid>
    <w:tr w:rsidR="00CA1466" w:rsidRPr="00EB1233" w14:paraId="67FC3672" w14:textId="77777777" w:rsidTr="00CA1466">
      <w:tc>
        <w:tcPr>
          <w:tcW w:w="7324" w:type="dxa"/>
          <w:tcBorders>
            <w:bottom w:val="single" w:sz="4" w:space="0" w:color="auto"/>
          </w:tcBorders>
        </w:tcPr>
        <w:p w14:paraId="6A0177C6" w14:textId="77777777" w:rsidR="00CA1466" w:rsidRPr="00EB1233" w:rsidRDefault="00CA1466" w:rsidP="00CA1466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b/>
              <w:bCs/>
              <w:caps/>
              <w:sz w:val="14"/>
              <w:szCs w:val="14"/>
            </w:rPr>
          </w:pPr>
          <w:r w:rsidRPr="00EB1233">
            <w:rPr>
              <w:b/>
              <w:bCs/>
              <w:caps/>
              <w:sz w:val="14"/>
              <w:szCs w:val="14"/>
            </w:rPr>
            <w:t>ludwig-maximilians-universität münchen</w:t>
          </w:r>
        </w:p>
      </w:tc>
      <w:tc>
        <w:tcPr>
          <w:tcW w:w="2174" w:type="dxa"/>
          <w:tcBorders>
            <w:bottom w:val="single" w:sz="4" w:space="0" w:color="auto"/>
          </w:tcBorders>
        </w:tcPr>
        <w:p w14:paraId="555CE64F" w14:textId="77777777" w:rsidR="00CA1466" w:rsidRPr="00EB1233" w:rsidRDefault="00CA1466" w:rsidP="00CA1466">
          <w:pPr>
            <w:pStyle w:val="Kopfzeile"/>
            <w:spacing w:after="120"/>
            <w:jc w:val="right"/>
            <w:rPr>
              <w:b/>
              <w:bCs/>
              <w:caps/>
              <w:sz w:val="14"/>
              <w:szCs w:val="14"/>
            </w:rPr>
          </w:pPr>
          <w:r w:rsidRPr="00EB1233">
            <w:rPr>
              <w:b/>
              <w:bCs/>
              <w:caps/>
              <w:sz w:val="14"/>
              <w:szCs w:val="14"/>
            </w:rPr>
            <w:t xml:space="preserve">Seite </w:t>
          </w:r>
          <w:r w:rsidRPr="00EB1233">
            <w:rPr>
              <w:b/>
              <w:bCs/>
              <w:caps/>
              <w:sz w:val="14"/>
              <w:szCs w:val="14"/>
            </w:rPr>
            <w:fldChar w:fldCharType="begin"/>
          </w:r>
          <w:r w:rsidRPr="00EB1233">
            <w:rPr>
              <w:b/>
              <w:bCs/>
              <w:caps/>
              <w:sz w:val="14"/>
              <w:szCs w:val="14"/>
            </w:rPr>
            <w:instrText xml:space="preserve"> PAGE </w:instrText>
          </w:r>
          <w:r w:rsidRPr="00EB1233">
            <w:rPr>
              <w:b/>
              <w:bCs/>
              <w:caps/>
              <w:sz w:val="14"/>
              <w:szCs w:val="14"/>
            </w:rPr>
            <w:fldChar w:fldCharType="separate"/>
          </w:r>
          <w:r>
            <w:rPr>
              <w:b/>
              <w:bCs/>
              <w:caps/>
              <w:noProof/>
              <w:sz w:val="14"/>
              <w:szCs w:val="14"/>
            </w:rPr>
            <w:t>2</w:t>
          </w:r>
          <w:r w:rsidRPr="00EB1233">
            <w:rPr>
              <w:b/>
              <w:bCs/>
              <w:caps/>
              <w:sz w:val="14"/>
              <w:szCs w:val="14"/>
            </w:rPr>
            <w:fldChar w:fldCharType="end"/>
          </w:r>
          <w:r w:rsidRPr="00EB1233">
            <w:rPr>
              <w:b/>
              <w:bCs/>
              <w:caps/>
              <w:sz w:val="14"/>
              <w:szCs w:val="14"/>
            </w:rPr>
            <w:t xml:space="preserve"> von </w:t>
          </w:r>
          <w:r w:rsidRPr="00EB1233">
            <w:rPr>
              <w:b/>
              <w:bCs/>
              <w:caps/>
              <w:sz w:val="14"/>
              <w:szCs w:val="14"/>
            </w:rPr>
            <w:fldChar w:fldCharType="begin"/>
          </w:r>
          <w:r w:rsidRPr="00EB1233">
            <w:rPr>
              <w:b/>
              <w:bCs/>
              <w:caps/>
              <w:sz w:val="14"/>
              <w:szCs w:val="14"/>
            </w:rPr>
            <w:instrText xml:space="preserve"> NUMPAGES </w:instrText>
          </w:r>
          <w:r w:rsidRPr="00EB1233">
            <w:rPr>
              <w:b/>
              <w:bCs/>
              <w:caps/>
              <w:sz w:val="14"/>
              <w:szCs w:val="14"/>
            </w:rPr>
            <w:fldChar w:fldCharType="separate"/>
          </w:r>
          <w:r>
            <w:rPr>
              <w:b/>
              <w:bCs/>
              <w:caps/>
              <w:noProof/>
              <w:sz w:val="14"/>
              <w:szCs w:val="14"/>
            </w:rPr>
            <w:t>2</w:t>
          </w:r>
          <w:r w:rsidRPr="00EB1233">
            <w:rPr>
              <w:b/>
              <w:bCs/>
              <w:caps/>
              <w:sz w:val="14"/>
              <w:szCs w:val="14"/>
            </w:rPr>
            <w:fldChar w:fldCharType="end"/>
          </w:r>
        </w:p>
      </w:tc>
    </w:tr>
  </w:tbl>
  <w:p w14:paraId="51C193C5" w14:textId="77777777" w:rsidR="00CA1466" w:rsidRDefault="00CA14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B06"/>
    <w:multiLevelType w:val="multilevel"/>
    <w:tmpl w:val="0ACA2B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2368BA"/>
    <w:multiLevelType w:val="hybridMultilevel"/>
    <w:tmpl w:val="71D45B5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677BD"/>
    <w:multiLevelType w:val="hybridMultilevel"/>
    <w:tmpl w:val="C910E0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1023"/>
    <w:multiLevelType w:val="hybridMultilevel"/>
    <w:tmpl w:val="26E8E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6FEC"/>
    <w:multiLevelType w:val="hybridMultilevel"/>
    <w:tmpl w:val="2730D9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</w:num>
  <w:num w:numId="36">
    <w:abstractNumId w:val="3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D3"/>
    <w:rsid w:val="00011DC3"/>
    <w:rsid w:val="00024C23"/>
    <w:rsid w:val="00055BF1"/>
    <w:rsid w:val="00064434"/>
    <w:rsid w:val="002A76C4"/>
    <w:rsid w:val="002E05BB"/>
    <w:rsid w:val="003A6A1D"/>
    <w:rsid w:val="00422DF6"/>
    <w:rsid w:val="005535D0"/>
    <w:rsid w:val="00682DE3"/>
    <w:rsid w:val="00727F49"/>
    <w:rsid w:val="009D5C23"/>
    <w:rsid w:val="009E61D1"/>
    <w:rsid w:val="00AA2C67"/>
    <w:rsid w:val="00AF5617"/>
    <w:rsid w:val="00B021A3"/>
    <w:rsid w:val="00B467D3"/>
    <w:rsid w:val="00B61195"/>
    <w:rsid w:val="00CA1466"/>
    <w:rsid w:val="00D4715D"/>
    <w:rsid w:val="00D541DD"/>
    <w:rsid w:val="00D93D18"/>
    <w:rsid w:val="00DA5E6A"/>
    <w:rsid w:val="00DF0FEA"/>
    <w:rsid w:val="00E02D03"/>
    <w:rsid w:val="00E32AA8"/>
    <w:rsid w:val="00E346CC"/>
    <w:rsid w:val="00EE6781"/>
    <w:rsid w:val="00FB6A21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F8DD"/>
  <w15:chartTrackingRefBased/>
  <w15:docId w15:val="{AE3D0670-34A2-4641-A188-21457C29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MU CompatilFact" w:eastAsia="Calibri" w:hAnsi="LMU CompatilFact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5E6A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A5E6A"/>
    <w:pPr>
      <w:numPr>
        <w:numId w:val="34"/>
      </w:numPr>
      <w:autoSpaceDE w:val="0"/>
      <w:autoSpaceDN w:val="0"/>
      <w:adjustRightInd w:val="0"/>
      <w:spacing w:before="240" w:after="60" w:line="240" w:lineRule="auto"/>
      <w:outlineLvl w:val="0"/>
    </w:pPr>
    <w:rPr>
      <w:b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5E6A"/>
    <w:pPr>
      <w:keepNext/>
      <w:numPr>
        <w:ilvl w:val="1"/>
        <w:numId w:val="34"/>
      </w:numPr>
      <w:spacing w:before="240" w:after="60"/>
      <w:outlineLvl w:val="1"/>
    </w:pPr>
    <w:rPr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5E6A"/>
    <w:pPr>
      <w:keepNext/>
      <w:numPr>
        <w:ilvl w:val="2"/>
        <w:numId w:val="34"/>
      </w:numPr>
      <w:spacing w:before="240" w:after="60"/>
      <w:outlineLvl w:val="2"/>
    </w:pPr>
    <w:rPr>
      <w:bCs/>
      <w:sz w:val="2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A5E6A"/>
    <w:pPr>
      <w:keepNext/>
      <w:numPr>
        <w:ilvl w:val="3"/>
        <w:numId w:val="3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A5E6A"/>
    <w:pPr>
      <w:numPr>
        <w:ilvl w:val="4"/>
        <w:numId w:val="3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5E6A"/>
    <w:pPr>
      <w:numPr>
        <w:ilvl w:val="5"/>
        <w:numId w:val="34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A5E6A"/>
    <w:pPr>
      <w:numPr>
        <w:ilvl w:val="6"/>
        <w:numId w:val="3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A5E6A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A5E6A"/>
    <w:pPr>
      <w:spacing w:before="240" w:after="60"/>
      <w:ind w:left="1584" w:hanging="1584"/>
      <w:outlineLvl w:val="8"/>
    </w:pPr>
    <w:rPr>
      <w:rFonts w:ascii="Cambria" w:hAnsi="Cambr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A5E6A"/>
    <w:rPr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DA5E6A"/>
    <w:rPr>
      <w:b/>
      <w:bCs/>
      <w:iCs/>
      <w:szCs w:val="28"/>
    </w:rPr>
  </w:style>
  <w:style w:type="character" w:customStyle="1" w:styleId="berschrift3Zchn">
    <w:name w:val="Überschrift 3 Zchn"/>
    <w:link w:val="berschrift3"/>
    <w:uiPriority w:val="9"/>
    <w:rsid w:val="00DA5E6A"/>
    <w:rPr>
      <w:bCs/>
      <w:szCs w:val="26"/>
    </w:rPr>
  </w:style>
  <w:style w:type="character" w:customStyle="1" w:styleId="berschrift4Zchn">
    <w:name w:val="Überschrift 4 Zchn"/>
    <w:link w:val="berschrift4"/>
    <w:uiPriority w:val="9"/>
    <w:rsid w:val="00DA5E6A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A5E6A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E6A"/>
    <w:rPr>
      <w:rFonts w:ascii="Calibri" w:hAnsi="Calibri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DA5E6A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A5E6A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A5E6A"/>
    <w:rPr>
      <w:rFonts w:ascii="Cambria" w:hAnsi="Cambria"/>
    </w:rPr>
  </w:style>
  <w:style w:type="paragraph" w:styleId="Titel">
    <w:name w:val="Title"/>
    <w:basedOn w:val="Standard"/>
    <w:next w:val="Standard"/>
    <w:link w:val="TitelZchn"/>
    <w:qFormat/>
    <w:rsid w:val="00DA5E6A"/>
    <w:pPr>
      <w:autoSpaceDE w:val="0"/>
      <w:autoSpaceDN w:val="0"/>
      <w:adjustRightInd w:val="0"/>
      <w:spacing w:before="240" w:after="60" w:line="240" w:lineRule="auto"/>
    </w:pPr>
    <w:rPr>
      <w:rFonts w:ascii="Arial" w:hAnsi="Arial"/>
      <w:sz w:val="24"/>
      <w:szCs w:val="24"/>
    </w:rPr>
  </w:style>
  <w:style w:type="character" w:customStyle="1" w:styleId="TitelZchn">
    <w:name w:val="Titel Zchn"/>
    <w:link w:val="Titel"/>
    <w:rsid w:val="00DA5E6A"/>
    <w:rPr>
      <w:rFonts w:ascii="Arial" w:hAnsi="Arial"/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DA5E6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DA5E6A"/>
    <w:rPr>
      <w:rFonts w:ascii="Cambria" w:hAnsi="Cambria"/>
      <w:sz w:val="24"/>
      <w:szCs w:val="24"/>
    </w:rPr>
  </w:style>
  <w:style w:type="paragraph" w:styleId="KeinLeerraum">
    <w:name w:val="No Spacing"/>
    <w:link w:val="KeinLeerraumZchn"/>
    <w:uiPriority w:val="1"/>
    <w:qFormat/>
    <w:rsid w:val="00DA5E6A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DA5E6A"/>
    <w:pPr>
      <w:ind w:left="708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A5E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uiPriority w:val="22"/>
    <w:qFormat/>
    <w:rsid w:val="00DA5E6A"/>
    <w:rPr>
      <w:b/>
      <w:bCs/>
    </w:rPr>
  </w:style>
  <w:style w:type="character" w:styleId="Hervorhebung">
    <w:name w:val="Emphasis"/>
    <w:uiPriority w:val="20"/>
    <w:qFormat/>
    <w:rsid w:val="00DA5E6A"/>
    <w:rPr>
      <w:i/>
      <w:iCs/>
    </w:rPr>
  </w:style>
  <w:style w:type="character" w:customStyle="1" w:styleId="KeinLeerraumZchn">
    <w:name w:val="Kein Leerraum Zchn"/>
    <w:link w:val="KeinLeerraum"/>
    <w:uiPriority w:val="1"/>
    <w:rsid w:val="00DA5E6A"/>
    <w:rPr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A5E6A"/>
    <w:rPr>
      <w:i/>
      <w:iCs/>
      <w:color w:val="000000" w:themeColor="text1"/>
    </w:rPr>
  </w:style>
  <w:style w:type="character" w:customStyle="1" w:styleId="ZitatZchn">
    <w:name w:val="Zitat Zchn"/>
    <w:link w:val="Zitat"/>
    <w:uiPriority w:val="29"/>
    <w:rsid w:val="00DA5E6A"/>
    <w:rPr>
      <w:i/>
      <w:iCs/>
      <w:color w:val="000000" w:themeColor="text1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5E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link w:val="IntensivesZitat"/>
    <w:uiPriority w:val="30"/>
    <w:rsid w:val="00DA5E6A"/>
    <w:rPr>
      <w:b/>
      <w:bCs/>
      <w:i/>
      <w:iCs/>
      <w:color w:val="4F81BD" w:themeColor="accent1"/>
      <w:sz w:val="22"/>
      <w:szCs w:val="22"/>
    </w:rPr>
  </w:style>
  <w:style w:type="character" w:styleId="SchwacheHervorhebung">
    <w:name w:val="Subtle Emphasis"/>
    <w:uiPriority w:val="19"/>
    <w:qFormat/>
    <w:rsid w:val="00DA5E6A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DA5E6A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DA5E6A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DA5E6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DA5E6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5E6A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Kopfzeile">
    <w:name w:val="header"/>
    <w:basedOn w:val="Standard"/>
    <w:link w:val="KopfzeileZchn"/>
    <w:unhideWhenUsed/>
    <w:rsid w:val="00CA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46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A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466"/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1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1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15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1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1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15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541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52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36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91721">
          <w:marLeft w:val="0"/>
          <w:marRight w:val="0"/>
          <w:marTop w:val="0"/>
          <w:marBottom w:val="0"/>
          <w:divBdr>
            <w:top w:val="single" w:sz="6" w:space="2" w:color="34ADE2"/>
            <w:left w:val="single" w:sz="6" w:space="0" w:color="34ADE2"/>
            <w:bottom w:val="single" w:sz="6" w:space="2" w:color="34ADE2"/>
            <w:right w:val="single" w:sz="6" w:space="0" w:color="34ADE2"/>
          </w:divBdr>
          <w:divsChild>
            <w:div w:id="332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5752">
          <w:marLeft w:val="0"/>
          <w:marRight w:val="0"/>
          <w:marTop w:val="0"/>
          <w:marBottom w:val="0"/>
          <w:divBdr>
            <w:top w:val="single" w:sz="6" w:space="2" w:color="34ADE2"/>
            <w:left w:val="single" w:sz="6" w:space="0" w:color="34ADE2"/>
            <w:bottom w:val="single" w:sz="6" w:space="2" w:color="34ADE2"/>
            <w:right w:val="single" w:sz="6" w:space="0" w:color="34ADE2"/>
          </w:divBdr>
          <w:divsChild>
            <w:div w:id="12505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16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2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6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8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7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6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321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6314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7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2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4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2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99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26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1374">
              <w:marLeft w:val="0"/>
              <w:marRight w:val="0"/>
              <w:marTop w:val="0"/>
              <w:marBottom w:val="0"/>
              <w:divBdr>
                <w:top w:val="single" w:sz="6" w:space="2" w:color="34ADE2"/>
                <w:left w:val="single" w:sz="6" w:space="0" w:color="34ADE2"/>
                <w:bottom w:val="single" w:sz="6" w:space="2" w:color="34ADE2"/>
                <w:right w:val="single" w:sz="6" w:space="0" w:color="34ADE2"/>
              </w:divBdr>
              <w:divsChild>
                <w:div w:id="520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Roessler Susanne</dc:creator>
  <cp:keywords/>
  <dc:description/>
  <cp:lastModifiedBy>Roessler Susanne</cp:lastModifiedBy>
  <cp:revision>2</cp:revision>
  <dcterms:created xsi:type="dcterms:W3CDTF">2021-05-25T08:58:00Z</dcterms:created>
  <dcterms:modified xsi:type="dcterms:W3CDTF">2021-05-25T08:58:00Z</dcterms:modified>
</cp:coreProperties>
</file>